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0CFC" w14:textId="02C08177" w:rsidR="002A7150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IN" w:eastAsia="en-IN" w:bidi="ar-SA"/>
        </w:rPr>
        <w:drawing>
          <wp:inline distT="0" distB="0" distL="0" distR="0" wp14:anchorId="2AC95F98" wp14:editId="0A650857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6C966" w14:textId="69880CDB" w:rsidR="005065F6" w:rsidRPr="0007405D" w:rsidRDefault="00CE01DA" w:rsidP="0007405D">
      <w:pPr>
        <w:jc w:val="both"/>
        <w:rPr>
          <w:sz w:val="24"/>
          <w:szCs w:val="24"/>
        </w:rPr>
      </w:pPr>
      <w:r>
        <w:rPr>
          <w:rFonts w:ascii="Times New Roman"/>
          <w:b/>
          <w:sz w:val="24"/>
          <w:szCs w:val="24"/>
        </w:rPr>
        <w:t>7.1.2 The Institute has facilities and initiative for:</w:t>
      </w:r>
      <w:r w:rsidR="0007405D">
        <w:rPr>
          <w:sz w:val="24"/>
          <w:szCs w:val="24"/>
        </w:rPr>
        <w:t xml:space="preserve"> </w:t>
      </w:r>
      <w:r w:rsidR="0007405D" w:rsidRPr="0007405D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Alternate source of energy and energy conservation measures (2) Management of the various types of degradable and non-degradable waste (3) Water Conservation (4) Green Campus Initiative (5) Disabled-friendly, barrier free environment</w:t>
      </w:r>
      <w:r w:rsidR="0007405D" w:rsidRPr="000740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405D">
        <w:rPr>
          <w:rFonts w:ascii="Times New Roman"/>
          <w:sz w:val="24"/>
          <w:szCs w:val="24"/>
        </w:rPr>
        <w:t xml:space="preserve"> </w:t>
      </w:r>
      <w:r w:rsidR="005065F6" w:rsidRPr="0007405D">
        <w:rPr>
          <w:rFonts w:asci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8D0745" w:rsidRPr="0007405D" w14:paraId="5DA7B30C" w14:textId="77777777" w:rsidTr="0007405D">
        <w:trPr>
          <w:trHeight w:val="2122"/>
        </w:trPr>
        <w:tc>
          <w:tcPr>
            <w:tcW w:w="5000" w:type="pct"/>
          </w:tcPr>
          <w:p w14:paraId="7DF0022E" w14:textId="309E8A6A" w:rsidR="005065F6" w:rsidRPr="0007405D" w:rsidRDefault="00CE01DA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7.1.2</w:t>
            </w:r>
            <w:r w:rsidR="005065F6"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1 </w:t>
            </w:r>
            <w:r w:rsidRPr="00CE01DA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Alternate source of energy and energy conservation measures</w:t>
            </w:r>
          </w:p>
          <w:p w14:paraId="7B90959E" w14:textId="4A20C9DC" w:rsidR="005065F6" w:rsidRPr="0007405D" w:rsidRDefault="00CE01DA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Energy</w:t>
            </w:r>
            <w:r w:rsidR="005065F6"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Audit Report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(IQAC) 2020-21</w:t>
            </w:r>
          </w:p>
          <w:p w14:paraId="74C8D8CA" w14:textId="2756A43F" w:rsidR="005065F6" w:rsidRPr="0007405D" w:rsidRDefault="00CE01DA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Energy</w:t>
            </w:r>
            <w:r w:rsidR="005065F6"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Audit Report 2021-22</w:t>
            </w:r>
          </w:p>
          <w:p w14:paraId="283701C8" w14:textId="614C2F32" w:rsidR="00CE01DA" w:rsidRPr="0007405D" w:rsidRDefault="00CE01DA" w:rsidP="00CE01DA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Energy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Audit Report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(External Agency) 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2021-22</w:t>
            </w:r>
          </w:p>
          <w:p w14:paraId="5831AA1A" w14:textId="42BB6D53" w:rsidR="005065F6" w:rsidRPr="0007405D" w:rsidRDefault="00CE01DA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ISO Certificate for Environment Management System</w:t>
            </w:r>
          </w:p>
          <w:p w14:paraId="65C16BDA" w14:textId="337FD0E8" w:rsidR="005065F6" w:rsidRPr="0007405D" w:rsidRDefault="00CE01DA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ISO Certificate for Quality Management System</w:t>
            </w:r>
          </w:p>
          <w:p w14:paraId="47338543" w14:textId="69BB341A" w:rsidR="008D0745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ISO Certificate</w:t>
            </w:r>
            <w:r w:rsidR="00CE01D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for Educational Organization Management System</w:t>
            </w:r>
          </w:p>
          <w:p w14:paraId="4DCABBC9" w14:textId="7592EEE6" w:rsidR="00CE01DA" w:rsidRPr="0007405D" w:rsidRDefault="00CE01DA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Survey on Consumption of Electricity in College 2021-22</w:t>
            </w:r>
          </w:p>
          <w:p w14:paraId="7C3A24EE" w14:textId="2715E26E" w:rsidR="005065F6" w:rsidRPr="0007405D" w:rsidRDefault="005065F6" w:rsidP="005065F6">
            <w:pPr>
              <w:tabs>
                <w:tab w:val="left" w:pos="2434"/>
              </w:tabs>
              <w:spacing w:after="0" w:line="240" w:lineRule="auto"/>
              <w:ind w:left="360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6" w:history="1">
              <w:r w:rsidR="00CE01DA" w:rsidRPr="00E11A1E">
                <w:rPr>
                  <w:rStyle w:val="Hyperlink"/>
                  <w:rFonts w:ascii="Times New Roman" w:hAnsi="Times New Roman" w:cs="Times New Roman"/>
                  <w:position w:val="1"/>
                  <w:sz w:val="24"/>
                  <w:szCs w:val="24"/>
                </w:rPr>
                <w:t>https://dev.ammb.ac.in/wp-content/uploads/2023/08/7.1.2.1.pdf</w:t>
              </w:r>
            </w:hyperlink>
            <w:r w:rsidR="00CE01D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</w:p>
        </w:tc>
      </w:tr>
      <w:tr w:rsidR="008D0745" w:rsidRPr="0007405D" w14:paraId="7C43FAAC" w14:textId="77777777" w:rsidTr="005065F6">
        <w:trPr>
          <w:trHeight w:val="1417"/>
        </w:trPr>
        <w:tc>
          <w:tcPr>
            <w:tcW w:w="5000" w:type="pct"/>
          </w:tcPr>
          <w:p w14:paraId="533B1AC7" w14:textId="028521BB" w:rsidR="005065F6" w:rsidRPr="0007405D" w:rsidRDefault="00CE01DA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7.1.2.2 </w:t>
            </w:r>
            <w:r w:rsidRPr="00CE01DA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Management of the various types of degradable and non-degradable waste</w:t>
            </w:r>
          </w:p>
          <w:p w14:paraId="1D7F1FEF" w14:textId="1820EC3B" w:rsidR="005065F6" w:rsidRDefault="00714252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Manure Making Process</w:t>
            </w:r>
          </w:p>
          <w:p w14:paraId="42135885" w14:textId="21CB7320" w:rsidR="00714252" w:rsidRPr="0007405D" w:rsidRDefault="00714252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Survey on waste management</w:t>
            </w:r>
          </w:p>
          <w:p w14:paraId="30F8CCEC" w14:textId="150C45CE" w:rsidR="005065F6" w:rsidRDefault="00714252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MOU</w:t>
            </w:r>
          </w:p>
          <w:p w14:paraId="12DEA5A3" w14:textId="6D9C7876" w:rsidR="00714252" w:rsidRDefault="00714252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for vermicomposting and manure making process</w:t>
            </w:r>
          </w:p>
          <w:p w14:paraId="6A2390EA" w14:textId="717B494E" w:rsidR="00714252" w:rsidRPr="0007405D" w:rsidRDefault="00714252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Route plan for waste management</w:t>
            </w:r>
          </w:p>
          <w:p w14:paraId="690B9445" w14:textId="58F5D61A" w:rsidR="008D0745" w:rsidRPr="0007405D" w:rsidRDefault="005065F6" w:rsidP="005065F6">
            <w:pPr>
              <w:pStyle w:val="TableParagraph"/>
              <w:tabs>
                <w:tab w:val="left" w:pos="892"/>
                <w:tab w:val="left" w:pos="893"/>
              </w:tabs>
              <w:spacing w:before="20" w:after="20"/>
              <w:ind w:left="0"/>
              <w:jc w:val="left"/>
              <w:rPr>
                <w:sz w:val="24"/>
                <w:szCs w:val="24"/>
              </w:rPr>
            </w:pPr>
            <w:r w:rsidRPr="0007405D">
              <w:rPr>
                <w:sz w:val="24"/>
                <w:szCs w:val="24"/>
              </w:rPr>
              <w:t xml:space="preserve">     Link- </w:t>
            </w:r>
            <w:hyperlink r:id="rId7" w:history="1">
              <w:r w:rsidR="00714252" w:rsidRPr="00E11A1E">
                <w:rPr>
                  <w:rStyle w:val="Hyperlink"/>
                  <w:sz w:val="24"/>
                  <w:szCs w:val="24"/>
                </w:rPr>
                <w:t>https://dev.ammb.ac.in/wp-content/uploads/2023/08/7.1.2.2.pdf</w:t>
              </w:r>
            </w:hyperlink>
            <w:r w:rsidR="00714252">
              <w:rPr>
                <w:sz w:val="24"/>
                <w:szCs w:val="24"/>
              </w:rPr>
              <w:t xml:space="preserve"> </w:t>
            </w:r>
          </w:p>
        </w:tc>
      </w:tr>
      <w:tr w:rsidR="008D0745" w:rsidRPr="0007405D" w14:paraId="02CCC2E8" w14:textId="77777777" w:rsidTr="008F62CE">
        <w:trPr>
          <w:trHeight w:val="2228"/>
        </w:trPr>
        <w:tc>
          <w:tcPr>
            <w:tcW w:w="5000" w:type="pct"/>
          </w:tcPr>
          <w:p w14:paraId="095C6BAB" w14:textId="19FC0964" w:rsidR="005065F6" w:rsidRPr="0007405D" w:rsidRDefault="00714252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7.1.2</w:t>
            </w:r>
            <w:r w:rsidR="005065F6"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.3  </w:t>
            </w:r>
            <w:r w:rsidRPr="00714252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Water Conservation</w:t>
            </w:r>
          </w:p>
          <w:p w14:paraId="399B3465" w14:textId="150628EA" w:rsidR="005065F6" w:rsidRPr="0007405D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Photos of rain water harvesting</w:t>
            </w:r>
          </w:p>
          <w:p w14:paraId="1235E627" w14:textId="7349A0D1" w:rsidR="005065F6" w:rsidRPr="0007405D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Photos of tank and borewell</w:t>
            </w:r>
          </w:p>
          <w:p w14:paraId="38CB2961" w14:textId="4A46DBC6" w:rsidR="005065F6" w:rsidRPr="0007405D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Water distribution layout of college and signage to save water</w:t>
            </w:r>
          </w:p>
          <w:p w14:paraId="64FF4574" w14:textId="520A1FF3" w:rsidR="005065F6" w:rsidRPr="0007405D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Water</w:t>
            </w:r>
            <w:r w:rsidR="005065F6"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Audit Report 2020-21 &amp;2021-22</w:t>
            </w:r>
          </w:p>
          <w:p w14:paraId="30185D77" w14:textId="6978937A" w:rsidR="005065F6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Certificate of audit report</w:t>
            </w:r>
          </w:p>
          <w:p w14:paraId="51BEA63B" w14:textId="750100A4" w:rsidR="00F67A07" w:rsidRPr="0007405D" w:rsidRDefault="00F67A07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Circular</w:t>
            </w:r>
          </w:p>
          <w:p w14:paraId="41996F2E" w14:textId="02157556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8" w:history="1">
              <w:r w:rsidR="00F67A07" w:rsidRPr="00E11A1E">
                <w:rPr>
                  <w:rStyle w:val="Hyperlink"/>
                  <w:rFonts w:ascii="Times New Roman" w:hAnsi="Times New Roman" w:cs="Times New Roman"/>
                  <w:position w:val="1"/>
                  <w:sz w:val="24"/>
                  <w:szCs w:val="24"/>
                </w:rPr>
                <w:t>https://dev.ammb.ac.in/wp-content/uploads/2023/08/7.1.2.3.pdf</w:t>
              </w:r>
            </w:hyperlink>
            <w:r w:rsidR="00F67A0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</w:p>
          <w:p w14:paraId="0A65E9F3" w14:textId="01D13D26" w:rsidR="008D0745" w:rsidRPr="0007405D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5065F6" w:rsidRPr="0007405D" w14:paraId="75950EC9" w14:textId="77777777" w:rsidTr="0007405D">
        <w:trPr>
          <w:trHeight w:val="699"/>
        </w:trPr>
        <w:tc>
          <w:tcPr>
            <w:tcW w:w="5000" w:type="pct"/>
          </w:tcPr>
          <w:p w14:paraId="10563933" w14:textId="49C5C4C6" w:rsidR="005065F6" w:rsidRPr="0007405D" w:rsidRDefault="009F442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7.1.2.4   </w:t>
            </w:r>
            <w:r w:rsidRPr="009F4426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Green Campus Initiative</w:t>
            </w:r>
          </w:p>
          <w:p w14:paraId="56DD12EC" w14:textId="4FE0C2AF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Photos </w:t>
            </w:r>
            <w:r w:rsidR="009F4426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and video link 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of </w:t>
            </w:r>
            <w:r w:rsidR="009F4426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green campus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.</w:t>
            </w:r>
          </w:p>
          <w:p w14:paraId="31596E28" w14:textId="7DD42D74" w:rsidR="005065F6" w:rsidRDefault="009F442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Report of green activity along with NGO- Stand with nature</w:t>
            </w:r>
          </w:p>
          <w:p w14:paraId="7C99A40A" w14:textId="77777777" w:rsidR="009F4426" w:rsidRDefault="009F442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MOU</w:t>
            </w:r>
          </w:p>
          <w:p w14:paraId="32F2C215" w14:textId="77777777" w:rsidR="009F4426" w:rsidRDefault="009F442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lastRenderedPageBreak/>
              <w:t>Green Code of Conduct</w:t>
            </w:r>
          </w:p>
          <w:p w14:paraId="459479AC" w14:textId="77777777" w:rsidR="009F4426" w:rsidRDefault="009F442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Certificate</w:t>
            </w:r>
          </w:p>
          <w:p w14:paraId="17621AE8" w14:textId="732058C9" w:rsidR="009F4426" w:rsidRDefault="009F4426" w:rsidP="009F442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Proof of activities</w:t>
            </w:r>
          </w:p>
          <w:p w14:paraId="3AFAFCEC" w14:textId="12C2E8B8" w:rsidR="009F4426" w:rsidRDefault="009F4426" w:rsidP="009F442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of green audit/environment audit report</w:t>
            </w:r>
          </w:p>
          <w:p w14:paraId="5A66949D" w14:textId="2C602699" w:rsidR="009F4426" w:rsidRPr="009F4426" w:rsidRDefault="009F4426" w:rsidP="009F442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of clean and green campus initiative</w:t>
            </w:r>
          </w:p>
          <w:p w14:paraId="4E23781E" w14:textId="7CD00622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9" w:history="1">
              <w:r w:rsidR="003D0C39" w:rsidRPr="0093375E">
                <w:rPr>
                  <w:rStyle w:val="Hyperlink"/>
                  <w:rFonts w:ascii="Times New Roman" w:hAnsi="Times New Roman" w:cs="Times New Roman"/>
                  <w:position w:val="1"/>
                  <w:sz w:val="24"/>
                  <w:szCs w:val="24"/>
                </w:rPr>
                <w:t>https://dev.ammb.ac.in/wp-content/uploads/2023/08/7.1.2.4.pdf</w:t>
              </w:r>
            </w:hyperlink>
            <w:r w:rsidR="003D0C3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2D2EC054" w14:textId="75FEE1A5" w:rsidR="005065F6" w:rsidRPr="0007405D" w:rsidRDefault="005065F6" w:rsidP="005065F6">
            <w:pPr>
              <w:tabs>
                <w:tab w:val="left" w:pos="2434"/>
              </w:tabs>
              <w:spacing w:after="0" w:line="240" w:lineRule="auto"/>
              <w:ind w:left="360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651728" w:rsidRPr="0007405D" w14:paraId="63E8F1A1" w14:textId="77777777" w:rsidTr="0007405D">
        <w:trPr>
          <w:trHeight w:val="699"/>
        </w:trPr>
        <w:tc>
          <w:tcPr>
            <w:tcW w:w="5000" w:type="pct"/>
          </w:tcPr>
          <w:p w14:paraId="22C29AB8" w14:textId="32867FFC" w:rsidR="00651728" w:rsidRDefault="00651728" w:rsidP="00651728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lastRenderedPageBreak/>
              <w:t xml:space="preserve">7.1.2.4   </w:t>
            </w:r>
            <w:r w:rsidRPr="00651728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Disabled-friendly, barrier free environment.  </w:t>
            </w:r>
          </w:p>
          <w:p w14:paraId="5EA2D673" w14:textId="7C764194" w:rsidR="00AD3978" w:rsidRDefault="00AD3978" w:rsidP="00AD3978">
            <w:pPr>
              <w:pStyle w:val="ListParagraph"/>
              <w:numPr>
                <w:ilvl w:val="0"/>
                <w:numId w:val="16"/>
              </w:num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Photo of Ramp, divyang enquiry center, signage, divyang friendly washroom</w:t>
            </w:r>
          </w:p>
          <w:p w14:paraId="5FBEB72F" w14:textId="57300207" w:rsidR="00AD3978" w:rsidRPr="00AD3978" w:rsidRDefault="00AD3978" w:rsidP="00AD3978">
            <w:pPr>
              <w:pStyle w:val="ListParagraph"/>
              <w:numPr>
                <w:ilvl w:val="0"/>
                <w:numId w:val="16"/>
              </w:num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Policy document for disabled</w:t>
            </w:r>
          </w:p>
          <w:p w14:paraId="4CEAB9DB" w14:textId="3B7F7C90" w:rsidR="00651728" w:rsidRDefault="00651728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 w:rsidRPr="00AD397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Link-</w:t>
            </w:r>
            <w:r w:rsidRPr="00AD3978">
              <w:t xml:space="preserve"> </w:t>
            </w:r>
            <w:hyperlink r:id="rId10" w:history="1">
              <w:r w:rsidRPr="00AD3978">
                <w:rPr>
                  <w:rStyle w:val="Hyperlink"/>
                  <w:rFonts w:ascii="Times New Roman" w:hAnsi="Times New Roman" w:cs="Times New Roman"/>
                  <w:position w:val="1"/>
                  <w:sz w:val="24"/>
                  <w:szCs w:val="24"/>
                </w:rPr>
                <w:t>https://dev.ammb.ac.in/wp-content/uploads/2023/08/7.1.2.5.pdf</w:t>
              </w:r>
            </w:hyperlink>
            <w:r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 </w:t>
            </w:r>
          </w:p>
        </w:tc>
      </w:tr>
    </w:tbl>
    <w:p w14:paraId="534CBD4D" w14:textId="77777777" w:rsidR="007B388B" w:rsidRDefault="007B388B" w:rsidP="00A8075F">
      <w:pPr>
        <w:rPr>
          <w:rFonts w:ascii="Times New Roman" w:hAnsi="Times New Roman" w:cs="Times New Roman"/>
          <w:sz w:val="28"/>
          <w:lang w:bidi="ar-SA"/>
        </w:rPr>
      </w:pPr>
    </w:p>
    <w:sectPr w:rsidR="007B388B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D2D"/>
    <w:multiLevelType w:val="hybridMultilevel"/>
    <w:tmpl w:val="F032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14BB"/>
    <w:multiLevelType w:val="hybridMultilevel"/>
    <w:tmpl w:val="3C8AD2E2"/>
    <w:lvl w:ilvl="0" w:tplc="E95C1CD4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4BC8AC06">
      <w:numFmt w:val="none"/>
      <w:lvlText w:val=""/>
      <w:lvlJc w:val="left"/>
      <w:pPr>
        <w:tabs>
          <w:tab w:val="num" w:pos="360"/>
        </w:tabs>
      </w:pPr>
    </w:lvl>
    <w:lvl w:ilvl="2" w:tplc="144298DC">
      <w:numFmt w:val="none"/>
      <w:lvlText w:val=""/>
      <w:lvlJc w:val="left"/>
      <w:pPr>
        <w:tabs>
          <w:tab w:val="num" w:pos="360"/>
        </w:tabs>
      </w:pPr>
    </w:lvl>
    <w:lvl w:ilvl="3" w:tplc="9D52CA7C">
      <w:numFmt w:val="none"/>
      <w:lvlText w:val=""/>
      <w:lvlJc w:val="left"/>
      <w:pPr>
        <w:tabs>
          <w:tab w:val="num" w:pos="360"/>
        </w:tabs>
      </w:pPr>
    </w:lvl>
    <w:lvl w:ilvl="4" w:tplc="A378BE92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7BA6F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61B0049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5088EA5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7102E9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4A3B"/>
    <w:multiLevelType w:val="hybridMultilevel"/>
    <w:tmpl w:val="D5EA0D48"/>
    <w:lvl w:ilvl="0" w:tplc="C02CCCDA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58F8A726">
      <w:numFmt w:val="none"/>
      <w:lvlText w:val=""/>
      <w:lvlJc w:val="left"/>
      <w:pPr>
        <w:tabs>
          <w:tab w:val="num" w:pos="360"/>
        </w:tabs>
      </w:pPr>
    </w:lvl>
    <w:lvl w:ilvl="2" w:tplc="F36298C8">
      <w:numFmt w:val="none"/>
      <w:lvlText w:val=""/>
      <w:lvlJc w:val="left"/>
      <w:pPr>
        <w:tabs>
          <w:tab w:val="num" w:pos="360"/>
        </w:tabs>
      </w:pPr>
    </w:lvl>
    <w:lvl w:ilvl="3" w:tplc="A92465E4">
      <w:numFmt w:val="none"/>
      <w:lvlText w:val=""/>
      <w:lvlJc w:val="left"/>
      <w:pPr>
        <w:tabs>
          <w:tab w:val="num" w:pos="360"/>
        </w:tabs>
      </w:pPr>
    </w:lvl>
    <w:lvl w:ilvl="4" w:tplc="61E893E0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6966F8D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731EB4D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496C20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9D3206F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4">
    <w:nsid w:val="29333247"/>
    <w:multiLevelType w:val="hybridMultilevel"/>
    <w:tmpl w:val="098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52589"/>
    <w:multiLevelType w:val="hybridMultilevel"/>
    <w:tmpl w:val="815A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3FA2"/>
    <w:multiLevelType w:val="hybridMultilevel"/>
    <w:tmpl w:val="D5F6FB18"/>
    <w:lvl w:ilvl="0" w:tplc="90C8D1B2">
      <w:start w:val="7"/>
      <w:numFmt w:val="decimal"/>
      <w:lvlText w:val="%1"/>
      <w:lvlJc w:val="left"/>
      <w:pPr>
        <w:ind w:left="766" w:hanging="662"/>
        <w:jc w:val="left"/>
      </w:pPr>
      <w:rPr>
        <w:rFonts w:hint="default"/>
        <w:lang w:val="en-US" w:eastAsia="en-US" w:bidi="ar-SA"/>
      </w:rPr>
    </w:lvl>
    <w:lvl w:ilvl="1" w:tplc="2048AAA2">
      <w:numFmt w:val="none"/>
      <w:lvlText w:val=""/>
      <w:lvlJc w:val="left"/>
      <w:pPr>
        <w:tabs>
          <w:tab w:val="num" w:pos="360"/>
        </w:tabs>
      </w:pPr>
    </w:lvl>
    <w:lvl w:ilvl="2" w:tplc="AA18F6E8">
      <w:numFmt w:val="none"/>
      <w:lvlText w:val=""/>
      <w:lvlJc w:val="left"/>
      <w:pPr>
        <w:tabs>
          <w:tab w:val="num" w:pos="360"/>
        </w:tabs>
      </w:pPr>
    </w:lvl>
    <w:lvl w:ilvl="3" w:tplc="E97CF7C4">
      <w:numFmt w:val="none"/>
      <w:lvlText w:val=""/>
      <w:lvlJc w:val="left"/>
      <w:pPr>
        <w:tabs>
          <w:tab w:val="num" w:pos="360"/>
        </w:tabs>
      </w:pPr>
    </w:lvl>
    <w:lvl w:ilvl="4" w:tplc="B23C460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1D8858E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054C7CD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AFACDC0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6ED2E0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8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F7D2D"/>
    <w:multiLevelType w:val="hybridMultilevel"/>
    <w:tmpl w:val="FAEE1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04FE4"/>
    <w:multiLevelType w:val="hybridMultilevel"/>
    <w:tmpl w:val="C358A1FC"/>
    <w:lvl w:ilvl="0" w:tplc="C53C4482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B8320656">
      <w:numFmt w:val="none"/>
      <w:lvlText w:val=""/>
      <w:lvlJc w:val="left"/>
      <w:pPr>
        <w:tabs>
          <w:tab w:val="num" w:pos="360"/>
        </w:tabs>
      </w:pPr>
    </w:lvl>
    <w:lvl w:ilvl="2" w:tplc="4FBE9B6E">
      <w:numFmt w:val="none"/>
      <w:lvlText w:val=""/>
      <w:lvlJc w:val="left"/>
      <w:pPr>
        <w:tabs>
          <w:tab w:val="num" w:pos="360"/>
        </w:tabs>
      </w:pPr>
    </w:lvl>
    <w:lvl w:ilvl="3" w:tplc="746CBDA6">
      <w:numFmt w:val="none"/>
      <w:lvlText w:val=""/>
      <w:lvlJc w:val="left"/>
      <w:pPr>
        <w:tabs>
          <w:tab w:val="num" w:pos="360"/>
        </w:tabs>
      </w:pPr>
    </w:lvl>
    <w:lvl w:ilvl="4" w:tplc="29FABE1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26AE339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43EE5074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D1CC2AB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31477C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1">
    <w:nsid w:val="61ED1F70"/>
    <w:multiLevelType w:val="hybridMultilevel"/>
    <w:tmpl w:val="8D383880"/>
    <w:lvl w:ilvl="0" w:tplc="E8E2A85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2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2487332"/>
    <w:multiLevelType w:val="hybridMultilevel"/>
    <w:tmpl w:val="66E86F5C"/>
    <w:lvl w:ilvl="0" w:tplc="8EB661F8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E9F88F52">
      <w:numFmt w:val="none"/>
      <w:lvlText w:val=""/>
      <w:lvlJc w:val="left"/>
      <w:pPr>
        <w:tabs>
          <w:tab w:val="num" w:pos="360"/>
        </w:tabs>
      </w:pPr>
    </w:lvl>
    <w:lvl w:ilvl="2" w:tplc="CB147382">
      <w:numFmt w:val="none"/>
      <w:lvlText w:val=""/>
      <w:lvlJc w:val="left"/>
      <w:pPr>
        <w:tabs>
          <w:tab w:val="num" w:pos="360"/>
        </w:tabs>
      </w:pPr>
    </w:lvl>
    <w:lvl w:ilvl="3" w:tplc="D5BAFFE8">
      <w:numFmt w:val="none"/>
      <w:lvlText w:val=""/>
      <w:lvlJc w:val="left"/>
      <w:pPr>
        <w:tabs>
          <w:tab w:val="num" w:pos="360"/>
        </w:tabs>
      </w:pPr>
    </w:lvl>
    <w:lvl w:ilvl="4" w:tplc="10948564">
      <w:numFmt w:val="bullet"/>
      <w:lvlText w:val="•"/>
      <w:lvlJc w:val="left"/>
      <w:pPr>
        <w:ind w:left="892" w:hanging="361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CE78875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6" w:tplc="BF3256B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FC1E93F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8" w:tplc="2EF4B3C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</w:abstractNum>
  <w:abstractNum w:abstractNumId="14">
    <w:nsid w:val="740545D7"/>
    <w:multiLevelType w:val="hybridMultilevel"/>
    <w:tmpl w:val="0946355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AE45BF"/>
    <w:multiLevelType w:val="hybridMultilevel"/>
    <w:tmpl w:val="E1E837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13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C"/>
    <w:rsid w:val="0007405D"/>
    <w:rsid w:val="001637CF"/>
    <w:rsid w:val="002A7150"/>
    <w:rsid w:val="002D3750"/>
    <w:rsid w:val="003D0C39"/>
    <w:rsid w:val="00411D76"/>
    <w:rsid w:val="004A61E9"/>
    <w:rsid w:val="005065F6"/>
    <w:rsid w:val="00532B65"/>
    <w:rsid w:val="0064484D"/>
    <w:rsid w:val="00651728"/>
    <w:rsid w:val="006745E5"/>
    <w:rsid w:val="006F6A64"/>
    <w:rsid w:val="00714252"/>
    <w:rsid w:val="0073038F"/>
    <w:rsid w:val="00782FE6"/>
    <w:rsid w:val="007A2789"/>
    <w:rsid w:val="007B388B"/>
    <w:rsid w:val="00867708"/>
    <w:rsid w:val="008A20FC"/>
    <w:rsid w:val="008C0194"/>
    <w:rsid w:val="008D0745"/>
    <w:rsid w:val="009C20F4"/>
    <w:rsid w:val="009C6453"/>
    <w:rsid w:val="009E3575"/>
    <w:rsid w:val="009F4426"/>
    <w:rsid w:val="00A62C63"/>
    <w:rsid w:val="00A66856"/>
    <w:rsid w:val="00AD25F3"/>
    <w:rsid w:val="00AD3978"/>
    <w:rsid w:val="00B537CB"/>
    <w:rsid w:val="00BE3AB2"/>
    <w:rsid w:val="00C4322C"/>
    <w:rsid w:val="00CA5228"/>
    <w:rsid w:val="00CE01DA"/>
    <w:rsid w:val="00CF0C7D"/>
    <w:rsid w:val="00DF5B78"/>
    <w:rsid w:val="00E331E1"/>
    <w:rsid w:val="00E47EC7"/>
    <w:rsid w:val="00F647CC"/>
    <w:rsid w:val="00F67A07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629"/>
  <w15:docId w15:val="{80806493-ABB5-4DB4-8213-DBD0474C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5F6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65F6"/>
    <w:rPr>
      <w:rFonts w:eastAsiaTheme="minorHAnsi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8/7.1.2.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.ammb.ac.in/wp-content/uploads/2023/08/7.1.2.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.ammb.ac.in/wp-content/uploads/2023/08/7.1.2.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ev.ammb.ac.in/wp-content/uploads/2023/08/7.1.2.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.ammb.ac.in/wp-content/uploads/2023/08/7.1.2.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Microsoft account</cp:lastModifiedBy>
  <cp:revision>3</cp:revision>
  <dcterms:created xsi:type="dcterms:W3CDTF">2023-08-02T16:02:00Z</dcterms:created>
  <dcterms:modified xsi:type="dcterms:W3CDTF">2023-08-03T00:34:00Z</dcterms:modified>
</cp:coreProperties>
</file>